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1E" w:rsidRPr="00306A15" w:rsidRDefault="00586650" w:rsidP="00306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fr-LU"/>
        </w:rPr>
      </w:pPr>
      <w:r w:rsidRPr="00306A15">
        <w:rPr>
          <w:rFonts w:ascii="Arial" w:hAnsi="Arial" w:cs="Arial"/>
          <w:b/>
          <w:sz w:val="24"/>
          <w:szCs w:val="24"/>
          <w:lang w:val="en-US" w:eastAsia="fr-LU"/>
        </w:rPr>
        <w:t>Jeff RECKINGER</w:t>
      </w:r>
    </w:p>
    <w:p w:rsidR="00586650" w:rsidRPr="00306A15" w:rsidRDefault="00CE4920" w:rsidP="00306A15">
      <w:pPr>
        <w:spacing w:after="0" w:line="240" w:lineRule="auto"/>
        <w:jc w:val="center"/>
        <w:rPr>
          <w:rFonts w:ascii="Arial" w:hAnsi="Arial" w:cs="Arial"/>
          <w:lang w:val="en-US" w:eastAsia="fr-LU"/>
        </w:rPr>
      </w:pPr>
      <w:r>
        <w:rPr>
          <w:rFonts w:ascii="Arial" w:hAnsi="Arial" w:cs="Arial"/>
          <w:lang w:val="en-US" w:eastAsia="fr-LU"/>
        </w:rPr>
        <w:t>Attorney</w:t>
      </w:r>
      <w:bookmarkStart w:id="0" w:name="_GoBack"/>
      <w:bookmarkEnd w:id="0"/>
      <w:r w:rsidR="000E4713" w:rsidRPr="00306A15">
        <w:rPr>
          <w:rFonts w:ascii="Arial" w:hAnsi="Arial" w:cs="Arial"/>
          <w:lang w:val="en-US" w:eastAsia="fr-LU"/>
        </w:rPr>
        <w:t xml:space="preserve"> </w:t>
      </w:r>
      <w:r w:rsidR="00D519E4" w:rsidRPr="00306A15">
        <w:rPr>
          <w:rFonts w:ascii="Arial" w:hAnsi="Arial" w:cs="Arial"/>
          <w:lang w:val="en-US" w:eastAsia="fr-LU"/>
        </w:rPr>
        <w:t xml:space="preserve">at </w:t>
      </w:r>
      <w:r w:rsidR="00D02472">
        <w:rPr>
          <w:rFonts w:ascii="Arial" w:hAnsi="Arial" w:cs="Arial"/>
          <w:lang w:val="en-US" w:eastAsia="fr-LU"/>
        </w:rPr>
        <w:t>SCHILTZ &amp; SCHILTZ</w:t>
      </w:r>
    </w:p>
    <w:p w:rsidR="00586650" w:rsidRPr="00306A15" w:rsidRDefault="00586650" w:rsidP="00586650">
      <w:pPr>
        <w:jc w:val="center"/>
        <w:rPr>
          <w:rFonts w:ascii="Arial" w:hAnsi="Arial" w:cs="Arial"/>
          <w:lang w:val="en-US"/>
        </w:rPr>
      </w:pPr>
    </w:p>
    <w:p w:rsidR="00586650" w:rsidRPr="00D519E4" w:rsidRDefault="00586650" w:rsidP="00586650">
      <w:pPr>
        <w:rPr>
          <w:rFonts w:ascii="Arial" w:hAnsi="Arial" w:cs="Arial"/>
          <w:u w:val="single"/>
          <w:lang w:val="en-US"/>
        </w:rPr>
      </w:pPr>
      <w:r w:rsidRPr="00D519E4">
        <w:rPr>
          <w:rFonts w:ascii="Arial" w:hAnsi="Arial" w:cs="Arial"/>
          <w:u w:val="single"/>
          <w:lang w:val="en-US"/>
        </w:rPr>
        <w:t>Areas of Practice :</w:t>
      </w:r>
    </w:p>
    <w:p w:rsidR="00586650" w:rsidRPr="00D519E4" w:rsidRDefault="00D872BE" w:rsidP="00586650">
      <w:pPr>
        <w:pStyle w:val="Paragraphedeliste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M&amp;A</w:t>
      </w:r>
      <w:r w:rsidRPr="00D519E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</w:t>
      </w:r>
      <w:r w:rsidR="00586650" w:rsidRPr="00D519E4">
        <w:rPr>
          <w:rFonts w:ascii="Arial" w:hAnsi="Arial" w:cs="Arial"/>
          <w:lang w:val="en-US"/>
        </w:rPr>
        <w:t>Corporate law</w:t>
      </w:r>
    </w:p>
    <w:p w:rsidR="00586650" w:rsidRPr="00A8627C" w:rsidRDefault="00A90AAF" w:rsidP="004C75E3">
      <w:pPr>
        <w:pStyle w:val="Paragraphedeliste"/>
        <w:numPr>
          <w:ilvl w:val="0"/>
          <w:numId w:val="2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Business litigation</w:t>
      </w:r>
    </w:p>
    <w:p w:rsidR="00A8627C" w:rsidRPr="004C75E3" w:rsidRDefault="00A8627C" w:rsidP="00A8627C">
      <w:pPr>
        <w:pStyle w:val="Paragraphedeliste"/>
        <w:rPr>
          <w:rFonts w:ascii="Arial" w:hAnsi="Arial" w:cs="Arial"/>
          <w:u w:val="single"/>
          <w:lang w:val="en-US"/>
        </w:rPr>
      </w:pPr>
    </w:p>
    <w:p w:rsidR="00586650" w:rsidRPr="00D519E4" w:rsidRDefault="008F50FB" w:rsidP="00586650">
      <w:pPr>
        <w:rPr>
          <w:rFonts w:ascii="Arial" w:hAnsi="Arial" w:cs="Arial"/>
          <w:lang w:val="en-US"/>
        </w:rPr>
      </w:pPr>
      <w:r w:rsidRPr="00D519E4">
        <w:rPr>
          <w:rFonts w:ascii="Arial" w:hAnsi="Arial" w:cs="Arial"/>
          <w:lang w:val="en-US"/>
        </w:rPr>
        <w:t xml:space="preserve">Jeff </w:t>
      </w:r>
      <w:r w:rsidR="00703F1F">
        <w:rPr>
          <w:rFonts w:ascii="Arial" w:hAnsi="Arial" w:cs="Arial"/>
          <w:lang w:val="en-US"/>
        </w:rPr>
        <w:t xml:space="preserve">Reckinger </w:t>
      </w:r>
      <w:r w:rsidRPr="00D519E4">
        <w:rPr>
          <w:rFonts w:ascii="Arial" w:hAnsi="Arial" w:cs="Arial"/>
          <w:lang w:val="en-US"/>
        </w:rPr>
        <w:t>joined</w:t>
      </w:r>
      <w:r w:rsidR="00586650" w:rsidRPr="00D519E4">
        <w:rPr>
          <w:rFonts w:ascii="Arial" w:hAnsi="Arial" w:cs="Arial"/>
          <w:lang w:val="en-US"/>
        </w:rPr>
        <w:t xml:space="preserve"> </w:t>
      </w:r>
      <w:r w:rsidR="00D519E4">
        <w:rPr>
          <w:rFonts w:ascii="Arial" w:hAnsi="Arial" w:cs="Arial"/>
          <w:lang w:val="en-US"/>
        </w:rPr>
        <w:t xml:space="preserve">the firm </w:t>
      </w:r>
      <w:r w:rsidR="00586650" w:rsidRPr="00D519E4">
        <w:rPr>
          <w:rFonts w:ascii="Arial" w:hAnsi="Arial" w:cs="Arial"/>
          <w:lang w:val="en-US"/>
        </w:rPr>
        <w:t>in 2018 and was admitted to the Luxembourg Bar the same year.</w:t>
      </w:r>
    </w:p>
    <w:p w:rsidR="00586650" w:rsidRPr="00D519E4" w:rsidRDefault="00586650" w:rsidP="00586650">
      <w:pPr>
        <w:rPr>
          <w:rFonts w:ascii="Arial" w:hAnsi="Arial" w:cs="Arial"/>
          <w:lang w:val="en-US"/>
        </w:rPr>
      </w:pPr>
      <w:r w:rsidRPr="00D519E4">
        <w:rPr>
          <w:rFonts w:ascii="Arial" w:hAnsi="Arial" w:cs="Arial"/>
          <w:lang w:val="en-US"/>
        </w:rPr>
        <w:t xml:space="preserve">He holds a Master degree in business law (Master I Droit des affaires), a Master degree in international business law (Master II Droit des affaires </w:t>
      </w:r>
      <w:proofErr w:type="spellStart"/>
      <w:r w:rsidRPr="00D519E4">
        <w:rPr>
          <w:rFonts w:ascii="Arial" w:hAnsi="Arial" w:cs="Arial"/>
          <w:lang w:val="en-US"/>
        </w:rPr>
        <w:t>internationales</w:t>
      </w:r>
      <w:proofErr w:type="spellEnd"/>
      <w:r w:rsidRPr="00D519E4">
        <w:rPr>
          <w:rFonts w:ascii="Arial" w:hAnsi="Arial" w:cs="Arial"/>
          <w:lang w:val="en-US"/>
        </w:rPr>
        <w:t>) as well as a DJCE Diploma (</w:t>
      </w:r>
      <w:proofErr w:type="spellStart"/>
      <w:r w:rsidRPr="00D519E4">
        <w:rPr>
          <w:rFonts w:ascii="Arial" w:hAnsi="Arial" w:cs="Arial"/>
          <w:lang w:val="en-US"/>
        </w:rPr>
        <w:t>Diplôme</w:t>
      </w:r>
      <w:proofErr w:type="spellEnd"/>
      <w:r w:rsidRPr="00D519E4">
        <w:rPr>
          <w:rFonts w:ascii="Arial" w:hAnsi="Arial" w:cs="Arial"/>
          <w:lang w:val="en-US"/>
        </w:rPr>
        <w:t xml:space="preserve"> de </w:t>
      </w:r>
      <w:proofErr w:type="spellStart"/>
      <w:r w:rsidRPr="00D519E4">
        <w:rPr>
          <w:rFonts w:ascii="Arial" w:hAnsi="Arial" w:cs="Arial"/>
          <w:lang w:val="en-US"/>
        </w:rPr>
        <w:t>juriste</w:t>
      </w:r>
      <w:proofErr w:type="spellEnd"/>
      <w:r w:rsidRPr="00D519E4">
        <w:rPr>
          <w:rFonts w:ascii="Arial" w:hAnsi="Arial" w:cs="Arial"/>
          <w:lang w:val="en-US"/>
        </w:rPr>
        <w:t xml:space="preserve"> </w:t>
      </w:r>
      <w:proofErr w:type="spellStart"/>
      <w:r w:rsidRPr="00D519E4">
        <w:rPr>
          <w:rFonts w:ascii="Arial" w:hAnsi="Arial" w:cs="Arial"/>
          <w:lang w:val="en-US"/>
        </w:rPr>
        <w:t>conseil</w:t>
      </w:r>
      <w:proofErr w:type="spellEnd"/>
      <w:r w:rsidRPr="00D519E4">
        <w:rPr>
          <w:rFonts w:ascii="Arial" w:hAnsi="Arial" w:cs="Arial"/>
          <w:lang w:val="en-US"/>
        </w:rPr>
        <w:t xml:space="preserve"> </w:t>
      </w:r>
      <w:proofErr w:type="spellStart"/>
      <w:r w:rsidRPr="00D519E4">
        <w:rPr>
          <w:rFonts w:ascii="Arial" w:hAnsi="Arial" w:cs="Arial"/>
          <w:lang w:val="en-US"/>
        </w:rPr>
        <w:t>d’entreprise</w:t>
      </w:r>
      <w:proofErr w:type="spellEnd"/>
      <w:r w:rsidRPr="00D519E4">
        <w:rPr>
          <w:rFonts w:ascii="Arial" w:hAnsi="Arial" w:cs="Arial"/>
          <w:lang w:val="en-US"/>
        </w:rPr>
        <w:t xml:space="preserve">) from the University of Aix-Marseille. </w:t>
      </w:r>
    </w:p>
    <w:p w:rsidR="00586650" w:rsidRPr="00D519E4" w:rsidRDefault="00586650" w:rsidP="00586650">
      <w:pPr>
        <w:rPr>
          <w:rFonts w:ascii="Arial" w:hAnsi="Arial" w:cs="Arial"/>
          <w:lang w:val="en-US"/>
        </w:rPr>
      </w:pPr>
    </w:p>
    <w:sectPr w:rsidR="00586650" w:rsidRPr="00D5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285F"/>
    <w:multiLevelType w:val="hybridMultilevel"/>
    <w:tmpl w:val="FBD6E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A93"/>
    <w:multiLevelType w:val="hybridMultilevel"/>
    <w:tmpl w:val="ACDC23FA"/>
    <w:lvl w:ilvl="0" w:tplc="435A2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50"/>
    <w:rsid w:val="000E1ADE"/>
    <w:rsid w:val="000E4713"/>
    <w:rsid w:val="001906DA"/>
    <w:rsid w:val="00195217"/>
    <w:rsid w:val="001B7F6C"/>
    <w:rsid w:val="002262B8"/>
    <w:rsid w:val="00236559"/>
    <w:rsid w:val="002A25FE"/>
    <w:rsid w:val="002C13FD"/>
    <w:rsid w:val="00306A15"/>
    <w:rsid w:val="00377C1D"/>
    <w:rsid w:val="00447CAE"/>
    <w:rsid w:val="004B67FB"/>
    <w:rsid w:val="004C75E3"/>
    <w:rsid w:val="004F4AF0"/>
    <w:rsid w:val="00562D5C"/>
    <w:rsid w:val="00586650"/>
    <w:rsid w:val="00703F1F"/>
    <w:rsid w:val="007A1714"/>
    <w:rsid w:val="008F50FB"/>
    <w:rsid w:val="00970A70"/>
    <w:rsid w:val="00A044C0"/>
    <w:rsid w:val="00A8627C"/>
    <w:rsid w:val="00A90AAF"/>
    <w:rsid w:val="00B922DA"/>
    <w:rsid w:val="00C61BE7"/>
    <w:rsid w:val="00CE4920"/>
    <w:rsid w:val="00D02472"/>
    <w:rsid w:val="00D27F66"/>
    <w:rsid w:val="00D519E4"/>
    <w:rsid w:val="00D65E7F"/>
    <w:rsid w:val="00D872BE"/>
    <w:rsid w:val="00E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973A"/>
  <w15:chartTrackingRefBased/>
  <w15:docId w15:val="{3FDE191E-A4E9-4B2B-AEA0-CA765AB7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6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9E4"/>
    <w:rPr>
      <w:rFonts w:ascii="Segoe UI" w:hAnsi="Segoe UI" w:cs="Segoe UI"/>
      <w:sz w:val="18"/>
      <w:szCs w:val="18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Etude Schiltz</dc:creator>
  <cp:keywords/>
  <dc:description/>
  <cp:lastModifiedBy>Claudia Gierl</cp:lastModifiedBy>
  <cp:revision>5</cp:revision>
  <cp:lastPrinted>2018-05-18T09:53:00Z</cp:lastPrinted>
  <dcterms:created xsi:type="dcterms:W3CDTF">2018-05-14T09:10:00Z</dcterms:created>
  <dcterms:modified xsi:type="dcterms:W3CDTF">2018-05-29T09:13:00Z</dcterms:modified>
</cp:coreProperties>
</file>